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75BE5" w14:textId="77777777" w:rsidR="00FC5A94" w:rsidRPr="007F7C71" w:rsidRDefault="00FC5A94" w:rsidP="00EB6B3C">
      <w:pPr>
        <w:jc w:val="both"/>
        <w:rPr>
          <w:rFonts w:ascii="Arial" w:hAnsi="Arial" w:cs="Arial"/>
          <w:b/>
          <w:sz w:val="10"/>
          <w:szCs w:val="10"/>
          <w:lang w:val="lt-LT"/>
        </w:rPr>
      </w:pPr>
    </w:p>
    <w:p w14:paraId="3FED7B56" w14:textId="14A16079" w:rsidR="00FF00D0" w:rsidRDefault="00FF00D0" w:rsidP="00FF00D0">
      <w:pPr>
        <w:spacing w:after="240"/>
        <w:jc w:val="center"/>
        <w:rPr>
          <w:b/>
          <w:bCs/>
          <w:lang w:val="lt-LT"/>
        </w:rPr>
      </w:pPr>
    </w:p>
    <w:p w14:paraId="547F34E1" w14:textId="77777777" w:rsidR="006B48A4" w:rsidRDefault="006B48A4" w:rsidP="006B48A4">
      <w:pPr>
        <w:ind w:firstLine="1296"/>
        <w:jc w:val="both"/>
        <w:rPr>
          <w:sz w:val="22"/>
          <w:szCs w:val="22"/>
          <w:lang w:val="lt-LT"/>
        </w:rPr>
      </w:pPr>
      <w:proofErr w:type="spellStart"/>
      <w:r>
        <w:t>Vadovaudamasis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šilumos</w:t>
      </w:r>
      <w:proofErr w:type="spellEnd"/>
      <w:r>
        <w:t xml:space="preserve"> </w:t>
      </w:r>
      <w:proofErr w:type="spellStart"/>
      <w:r>
        <w:t>ūkio</w:t>
      </w:r>
      <w:proofErr w:type="spellEnd"/>
      <w:r>
        <w:t xml:space="preserve"> </w:t>
      </w:r>
      <w:proofErr w:type="spellStart"/>
      <w:r>
        <w:t>įstatymo</w:t>
      </w:r>
      <w:proofErr w:type="spellEnd"/>
      <w:r>
        <w:t xml:space="preserve"> 10 </w:t>
      </w:r>
      <w:proofErr w:type="spellStart"/>
      <w:r>
        <w:t>straipsnio</w:t>
      </w:r>
      <w:proofErr w:type="spellEnd"/>
      <w:r>
        <w:t xml:space="preserve"> 3 </w:t>
      </w:r>
      <w:proofErr w:type="spellStart"/>
      <w:r>
        <w:t>dalimi</w:t>
      </w:r>
      <w:proofErr w:type="spellEnd"/>
      <w:r>
        <w:t xml:space="preserve"> ir 32 </w:t>
      </w:r>
      <w:proofErr w:type="spellStart"/>
      <w:r>
        <w:t>straipsnio</w:t>
      </w:r>
      <w:proofErr w:type="spellEnd"/>
      <w:r>
        <w:t xml:space="preserve"> 14 </w:t>
      </w:r>
      <w:proofErr w:type="spellStart"/>
      <w:r>
        <w:t>dalimi</w:t>
      </w:r>
      <w:proofErr w:type="spellEnd"/>
      <w:r>
        <w:t xml:space="preserve">, </w:t>
      </w:r>
      <w:proofErr w:type="spellStart"/>
      <w:r>
        <w:t>Šilumos</w:t>
      </w:r>
      <w:proofErr w:type="spellEnd"/>
      <w:r>
        <w:t xml:space="preserve"> </w:t>
      </w:r>
      <w:proofErr w:type="spellStart"/>
      <w:r>
        <w:t>kainų</w:t>
      </w:r>
      <w:proofErr w:type="spellEnd"/>
      <w:r>
        <w:t xml:space="preserve"> </w:t>
      </w:r>
      <w:proofErr w:type="spellStart"/>
      <w:r>
        <w:t>nustatymo</w:t>
      </w:r>
      <w:proofErr w:type="spellEnd"/>
      <w:r>
        <w:t xml:space="preserve"> </w:t>
      </w:r>
      <w:proofErr w:type="spellStart"/>
      <w:r>
        <w:t>metodika</w:t>
      </w:r>
      <w:proofErr w:type="spellEnd"/>
      <w:r>
        <w:t xml:space="preserve">, </w:t>
      </w:r>
      <w:proofErr w:type="spellStart"/>
      <w:r>
        <w:t>patvirtinta</w:t>
      </w:r>
      <w:proofErr w:type="spellEnd"/>
      <w:r>
        <w:t xml:space="preserve"> </w:t>
      </w:r>
      <w:proofErr w:type="spellStart"/>
      <w:r>
        <w:t>Valstybinės</w:t>
      </w:r>
      <w:proofErr w:type="spellEnd"/>
      <w:r>
        <w:t xml:space="preserve"> </w:t>
      </w:r>
      <w:proofErr w:type="spellStart"/>
      <w:r>
        <w:t>kainų</w:t>
      </w:r>
      <w:proofErr w:type="spellEnd"/>
      <w:r>
        <w:t xml:space="preserve"> ir </w:t>
      </w:r>
      <w:proofErr w:type="spellStart"/>
      <w:r>
        <w:t>energetikos</w:t>
      </w:r>
      <w:proofErr w:type="spellEnd"/>
      <w:r>
        <w:t xml:space="preserve"> </w:t>
      </w:r>
      <w:proofErr w:type="spellStart"/>
      <w:r>
        <w:t>kontrolės</w:t>
      </w:r>
      <w:proofErr w:type="spellEnd"/>
      <w:r>
        <w:t xml:space="preserve"> </w:t>
      </w:r>
      <w:proofErr w:type="spellStart"/>
      <w:r>
        <w:t>komisijos</w:t>
      </w:r>
      <w:proofErr w:type="spellEnd"/>
      <w:r>
        <w:t xml:space="preserve"> (</w:t>
      </w:r>
      <w:proofErr w:type="spellStart"/>
      <w:r>
        <w:t>toliau</w:t>
      </w:r>
      <w:proofErr w:type="spellEnd"/>
      <w:r>
        <w:t xml:space="preserve"> – </w:t>
      </w:r>
      <w:proofErr w:type="spellStart"/>
      <w:r>
        <w:t>Komisija</w:t>
      </w:r>
      <w:proofErr w:type="spellEnd"/>
      <w:r>
        <w:t xml:space="preserve">) 2009 m. </w:t>
      </w:r>
      <w:proofErr w:type="spellStart"/>
      <w:r>
        <w:t>liepos</w:t>
      </w:r>
      <w:proofErr w:type="spellEnd"/>
      <w:r>
        <w:t xml:space="preserve"> 8 d. </w:t>
      </w:r>
      <w:proofErr w:type="spellStart"/>
      <w:r>
        <w:t>nutarimu</w:t>
      </w:r>
      <w:proofErr w:type="spellEnd"/>
      <w:r>
        <w:t xml:space="preserve"> Nr. O3-96 „</w:t>
      </w:r>
      <w:proofErr w:type="spellStart"/>
      <w:r>
        <w:t>Dėl</w:t>
      </w:r>
      <w:proofErr w:type="spellEnd"/>
      <w:r>
        <w:t xml:space="preserve"> </w:t>
      </w:r>
      <w:proofErr w:type="spellStart"/>
      <w:r>
        <w:t>Šilumos</w:t>
      </w:r>
      <w:proofErr w:type="spellEnd"/>
      <w:r>
        <w:t xml:space="preserve"> </w:t>
      </w:r>
      <w:proofErr w:type="spellStart"/>
      <w:r>
        <w:t>kainų</w:t>
      </w:r>
      <w:proofErr w:type="spellEnd"/>
      <w:r>
        <w:t xml:space="preserve"> </w:t>
      </w:r>
      <w:proofErr w:type="spellStart"/>
      <w:r>
        <w:t>nustatymo</w:t>
      </w:r>
      <w:proofErr w:type="spellEnd"/>
      <w:r>
        <w:t xml:space="preserve"> </w:t>
      </w:r>
      <w:proofErr w:type="spellStart"/>
      <w:r>
        <w:t>metodikos</w:t>
      </w:r>
      <w:proofErr w:type="spellEnd"/>
      <w:r>
        <w:t xml:space="preserve">“, </w:t>
      </w:r>
      <w:proofErr w:type="spellStart"/>
      <w:r>
        <w:t>atsižvelgdamas</w:t>
      </w:r>
      <w:proofErr w:type="spellEnd"/>
      <w:r>
        <w:t xml:space="preserve"> į </w:t>
      </w:r>
      <w:proofErr w:type="spellStart"/>
      <w:r>
        <w:t>Komisijos</w:t>
      </w:r>
      <w:proofErr w:type="spellEnd"/>
      <w:r>
        <w:t xml:space="preserve"> </w:t>
      </w:r>
      <w:proofErr w:type="spellStart"/>
      <w:r>
        <w:t>Šilumos</w:t>
      </w:r>
      <w:proofErr w:type="spellEnd"/>
      <w:r>
        <w:t xml:space="preserve"> ir </w:t>
      </w:r>
      <w:proofErr w:type="spellStart"/>
      <w:r>
        <w:t>vandens</w:t>
      </w:r>
      <w:proofErr w:type="spellEnd"/>
      <w:r>
        <w:t xml:space="preserve"> </w:t>
      </w:r>
      <w:proofErr w:type="spellStart"/>
      <w:r>
        <w:t>departamento</w:t>
      </w:r>
      <w:proofErr w:type="spellEnd"/>
      <w:r>
        <w:t xml:space="preserve"> </w:t>
      </w:r>
      <w:proofErr w:type="spellStart"/>
      <w:r>
        <w:t>Šilumos</w:t>
      </w:r>
      <w:proofErr w:type="spellEnd"/>
      <w:r>
        <w:t xml:space="preserve"> </w:t>
      </w:r>
      <w:proofErr w:type="spellStart"/>
      <w:r>
        <w:t>gamintojų</w:t>
      </w:r>
      <w:proofErr w:type="spellEnd"/>
      <w:r>
        <w:t xml:space="preserve"> ir </w:t>
      </w:r>
      <w:proofErr w:type="spellStart"/>
      <w:r>
        <w:t>konkurencijos</w:t>
      </w:r>
      <w:proofErr w:type="spellEnd"/>
      <w:r>
        <w:t xml:space="preserve"> </w:t>
      </w:r>
      <w:proofErr w:type="spellStart"/>
      <w:r>
        <w:t>skyriaus</w:t>
      </w:r>
      <w:proofErr w:type="spellEnd"/>
      <w:r>
        <w:t xml:space="preserve"> 2020 m. </w:t>
      </w:r>
      <w:proofErr w:type="spellStart"/>
      <w:r>
        <w:t>liepos</w:t>
      </w:r>
      <w:proofErr w:type="spellEnd"/>
      <w:r>
        <w:t xml:space="preserve"> 24 d. </w:t>
      </w:r>
      <w:proofErr w:type="spellStart"/>
      <w:r>
        <w:t>nutarimu</w:t>
      </w:r>
      <w:proofErr w:type="spellEnd"/>
      <w:r>
        <w:t xml:space="preserve"> Nr. O3E-632 </w:t>
      </w:r>
      <w:proofErr w:type="spellStart"/>
      <w:r>
        <w:t>patvirtintą</w:t>
      </w:r>
      <w:proofErr w:type="spellEnd"/>
      <w:r>
        <w:t xml:space="preserve"> </w:t>
      </w:r>
      <w:proofErr w:type="spellStart"/>
      <w:r>
        <w:t>pažymą</w:t>
      </w:r>
      <w:proofErr w:type="spellEnd"/>
      <w:r>
        <w:t xml:space="preserve"> „</w:t>
      </w:r>
      <w:proofErr w:type="spellStart"/>
      <w:r>
        <w:t>Dėl</w:t>
      </w:r>
      <w:proofErr w:type="spellEnd"/>
      <w:r>
        <w:t xml:space="preserve"> UAB „Ukmergės </w:t>
      </w:r>
      <w:proofErr w:type="spellStart"/>
      <w:r>
        <w:t>katilinė</w:t>
      </w:r>
      <w:proofErr w:type="spellEnd"/>
      <w:r>
        <w:t xml:space="preserve">“ </w:t>
      </w:r>
      <w:proofErr w:type="spellStart"/>
      <w:r>
        <w:t>šilumos</w:t>
      </w:r>
      <w:proofErr w:type="spellEnd"/>
      <w:r>
        <w:t xml:space="preserve"> </w:t>
      </w:r>
      <w:proofErr w:type="spellStart"/>
      <w:r>
        <w:t>gamybos</w:t>
      </w:r>
      <w:proofErr w:type="spellEnd"/>
      <w:r>
        <w:t xml:space="preserve"> (</w:t>
      </w:r>
      <w:proofErr w:type="spellStart"/>
      <w:r>
        <w:t>produkto</w:t>
      </w:r>
      <w:proofErr w:type="spellEnd"/>
      <w:r>
        <w:t xml:space="preserve">) </w:t>
      </w:r>
      <w:proofErr w:type="spellStart"/>
      <w:r>
        <w:t>bazinės</w:t>
      </w:r>
      <w:proofErr w:type="spellEnd"/>
      <w:r>
        <w:t xml:space="preserve"> </w:t>
      </w:r>
      <w:proofErr w:type="spellStart"/>
      <w:r>
        <w:t>kainos</w:t>
      </w:r>
      <w:proofErr w:type="spellEnd"/>
      <w:r>
        <w:t xml:space="preserve"> (</w:t>
      </w:r>
      <w:proofErr w:type="spellStart"/>
      <w:r>
        <w:t>kainos</w:t>
      </w:r>
      <w:proofErr w:type="spellEnd"/>
      <w:r>
        <w:t xml:space="preserve"> </w:t>
      </w:r>
      <w:proofErr w:type="spellStart"/>
      <w:r>
        <w:t>dedamųjų</w:t>
      </w:r>
      <w:proofErr w:type="spellEnd"/>
      <w:r>
        <w:t xml:space="preserve">) </w:t>
      </w:r>
      <w:proofErr w:type="spellStart"/>
      <w:r>
        <w:t>nustatymo</w:t>
      </w:r>
      <w:proofErr w:type="spellEnd"/>
      <w:r>
        <w:t xml:space="preserve">“, </w:t>
      </w:r>
      <w:proofErr w:type="spellStart"/>
      <w:r>
        <w:t>nustatyti</w:t>
      </w:r>
      <w:proofErr w:type="spellEnd"/>
      <w:r>
        <w:t xml:space="preserve"> </w:t>
      </w:r>
      <w:proofErr w:type="spellStart"/>
      <w:r>
        <w:t>šilumos</w:t>
      </w:r>
      <w:proofErr w:type="spellEnd"/>
      <w:r>
        <w:t xml:space="preserve"> </w:t>
      </w:r>
      <w:proofErr w:type="spellStart"/>
      <w:r>
        <w:t>gamybos</w:t>
      </w:r>
      <w:proofErr w:type="spellEnd"/>
      <w:r>
        <w:t xml:space="preserve"> </w:t>
      </w:r>
      <w:proofErr w:type="spellStart"/>
      <w:r>
        <w:t>kainos</w:t>
      </w:r>
      <w:proofErr w:type="spellEnd"/>
      <w:r>
        <w:t xml:space="preserve"> </w:t>
      </w:r>
      <w:proofErr w:type="spellStart"/>
      <w:r>
        <w:t>dedamąsias</w:t>
      </w:r>
      <w:proofErr w:type="spellEnd"/>
      <w:r>
        <w:t xml:space="preserve"> (be </w:t>
      </w:r>
      <w:proofErr w:type="spellStart"/>
      <w:r>
        <w:t>pridėtinės</w:t>
      </w:r>
      <w:proofErr w:type="spellEnd"/>
      <w:r>
        <w:t xml:space="preserve"> </w:t>
      </w:r>
      <w:proofErr w:type="spellStart"/>
      <w:r>
        <w:t>vertės</w:t>
      </w:r>
      <w:proofErr w:type="spellEnd"/>
      <w:r>
        <w:t xml:space="preserve"> </w:t>
      </w:r>
      <w:proofErr w:type="spellStart"/>
      <w:r>
        <w:t>mokesčio</w:t>
      </w:r>
      <w:proofErr w:type="spellEnd"/>
      <w:r>
        <w:t xml:space="preserve">) </w:t>
      </w:r>
      <w:proofErr w:type="spellStart"/>
      <w:r>
        <w:t>pirmiesiems</w:t>
      </w:r>
      <w:proofErr w:type="spellEnd"/>
      <w:r>
        <w:t xml:space="preserve"> </w:t>
      </w:r>
      <w:proofErr w:type="spellStart"/>
      <w:r>
        <w:t>bazinės</w:t>
      </w:r>
      <w:proofErr w:type="spellEnd"/>
      <w:r>
        <w:t xml:space="preserve"> </w:t>
      </w:r>
      <w:proofErr w:type="spellStart"/>
      <w:r>
        <w:t>kainos</w:t>
      </w:r>
      <w:proofErr w:type="spellEnd"/>
      <w:r>
        <w:t xml:space="preserve"> </w:t>
      </w:r>
      <w:proofErr w:type="spellStart"/>
      <w:r>
        <w:t>galiojimo</w:t>
      </w:r>
      <w:proofErr w:type="spellEnd"/>
      <w:r>
        <w:t xml:space="preserve"> </w:t>
      </w:r>
      <w:proofErr w:type="spellStart"/>
      <w:r>
        <w:t>metams</w:t>
      </w:r>
      <w:proofErr w:type="spellEnd"/>
      <w:r>
        <w:t>:</w:t>
      </w:r>
    </w:p>
    <w:p w14:paraId="661E60D4" w14:textId="758C405A" w:rsidR="00FF00D0" w:rsidRPr="00FF00D0" w:rsidRDefault="00FF00D0" w:rsidP="00314F9C">
      <w:pPr>
        <w:spacing w:after="240"/>
        <w:jc w:val="both"/>
      </w:pPr>
      <w:proofErr w:type="spellStart"/>
      <w:r w:rsidRPr="00FF00D0">
        <w:t>Šilumos</w:t>
      </w:r>
      <w:proofErr w:type="spellEnd"/>
      <w:r w:rsidRPr="00FF00D0">
        <w:t xml:space="preserve"> </w:t>
      </w:r>
      <w:proofErr w:type="spellStart"/>
      <w:r w:rsidRPr="00FF00D0">
        <w:t>gamybos</w:t>
      </w:r>
      <w:proofErr w:type="spellEnd"/>
      <w:r w:rsidRPr="00FF00D0">
        <w:t xml:space="preserve"> (</w:t>
      </w:r>
      <w:proofErr w:type="spellStart"/>
      <w:r w:rsidRPr="00FF00D0">
        <w:t>produkto</w:t>
      </w:r>
      <w:proofErr w:type="spellEnd"/>
      <w:r w:rsidRPr="00FF00D0">
        <w:t xml:space="preserve">) </w:t>
      </w:r>
      <w:proofErr w:type="spellStart"/>
      <w:r w:rsidRPr="00FF00D0">
        <w:t>bazinės</w:t>
      </w:r>
      <w:proofErr w:type="spellEnd"/>
      <w:r w:rsidRPr="00FF00D0">
        <w:t xml:space="preserve"> </w:t>
      </w:r>
      <w:proofErr w:type="spellStart"/>
      <w:r w:rsidRPr="00FF00D0">
        <w:t>kainą</w:t>
      </w:r>
      <w:proofErr w:type="spellEnd"/>
      <w:r w:rsidRPr="00FF00D0">
        <w:t xml:space="preserve">, </w:t>
      </w:r>
      <w:proofErr w:type="spellStart"/>
      <w:r w:rsidRPr="00FF00D0">
        <w:t>išreiškiamą</w:t>
      </w:r>
      <w:proofErr w:type="spellEnd"/>
      <w:r w:rsidRPr="00FF00D0">
        <w:t xml:space="preserve"> </w:t>
      </w:r>
      <w:proofErr w:type="spellStart"/>
      <w:r w:rsidRPr="00FF00D0">
        <w:t>formule</w:t>
      </w:r>
      <w:proofErr w:type="spellEnd"/>
      <w:r w:rsidRPr="00FF00D0">
        <w:t xml:space="preserve"> 1,15 + THG, KD, </w:t>
      </w:r>
      <w:proofErr w:type="spellStart"/>
      <w:r w:rsidRPr="00FF00D0">
        <w:t>dedamąsias</w:t>
      </w:r>
      <w:proofErr w:type="spellEnd"/>
      <w:r w:rsidRPr="00FF00D0">
        <w:t xml:space="preserve"> (be </w:t>
      </w:r>
      <w:proofErr w:type="spellStart"/>
      <w:r w:rsidRPr="00FF00D0">
        <w:t>pridėtinės</w:t>
      </w:r>
      <w:proofErr w:type="spellEnd"/>
      <w:r w:rsidRPr="00FF00D0">
        <w:t xml:space="preserve"> </w:t>
      </w:r>
      <w:proofErr w:type="spellStart"/>
      <w:r w:rsidRPr="00FF00D0">
        <w:t>vertės</w:t>
      </w:r>
      <w:proofErr w:type="spellEnd"/>
      <w:r w:rsidRPr="00FF00D0">
        <w:t xml:space="preserve"> </w:t>
      </w:r>
      <w:proofErr w:type="spellStart"/>
      <w:r w:rsidRPr="00FF00D0">
        <w:t>mokesčio</w:t>
      </w:r>
      <w:proofErr w:type="spellEnd"/>
      <w:r w:rsidRPr="00FF00D0">
        <w:t xml:space="preserve">): </w:t>
      </w:r>
    </w:p>
    <w:p w14:paraId="561477C5" w14:textId="77777777" w:rsidR="00FF00D0" w:rsidRPr="00FF00D0" w:rsidRDefault="00FF00D0" w:rsidP="00314F9C">
      <w:pPr>
        <w:spacing w:after="240"/>
        <w:jc w:val="both"/>
      </w:pPr>
      <w:r w:rsidRPr="00FF00D0">
        <w:t xml:space="preserve">1.1. </w:t>
      </w:r>
      <w:proofErr w:type="spellStart"/>
      <w:r w:rsidRPr="00FF00D0">
        <w:t>vienanarės</w:t>
      </w:r>
      <w:proofErr w:type="spellEnd"/>
      <w:r w:rsidRPr="00FF00D0">
        <w:t xml:space="preserve"> </w:t>
      </w:r>
      <w:proofErr w:type="spellStart"/>
      <w:r w:rsidRPr="00FF00D0">
        <w:t>kainos</w:t>
      </w:r>
      <w:proofErr w:type="spellEnd"/>
      <w:r w:rsidRPr="00FF00D0">
        <w:t xml:space="preserve"> </w:t>
      </w:r>
      <w:proofErr w:type="spellStart"/>
      <w:r w:rsidRPr="00FF00D0">
        <w:t>pastoviąją</w:t>
      </w:r>
      <w:proofErr w:type="spellEnd"/>
      <w:r w:rsidRPr="00FF00D0">
        <w:t xml:space="preserve"> </w:t>
      </w:r>
      <w:proofErr w:type="spellStart"/>
      <w:r w:rsidRPr="00FF00D0">
        <w:t>dedamąją</w:t>
      </w:r>
      <w:proofErr w:type="spellEnd"/>
      <w:r w:rsidRPr="00FF00D0">
        <w:t xml:space="preserve"> – 1,15 </w:t>
      </w:r>
      <w:proofErr w:type="spellStart"/>
      <w:r w:rsidRPr="00FF00D0">
        <w:t>ct</w:t>
      </w:r>
      <w:proofErr w:type="spellEnd"/>
      <w:r w:rsidRPr="00FF00D0">
        <w:t xml:space="preserve">/kWh; </w:t>
      </w:r>
    </w:p>
    <w:p w14:paraId="41531940" w14:textId="77777777" w:rsidR="00FF00D0" w:rsidRPr="00FF00D0" w:rsidRDefault="00FF00D0" w:rsidP="00314F9C">
      <w:pPr>
        <w:spacing w:after="240"/>
        <w:jc w:val="both"/>
      </w:pPr>
      <w:r w:rsidRPr="00FF00D0">
        <w:t xml:space="preserve">1.2. </w:t>
      </w:r>
      <w:proofErr w:type="spellStart"/>
      <w:r w:rsidRPr="00FF00D0">
        <w:t>vienanarės</w:t>
      </w:r>
      <w:proofErr w:type="spellEnd"/>
      <w:r w:rsidRPr="00FF00D0">
        <w:t xml:space="preserve"> </w:t>
      </w:r>
      <w:proofErr w:type="spellStart"/>
      <w:r w:rsidRPr="00FF00D0">
        <w:t>kainos</w:t>
      </w:r>
      <w:proofErr w:type="spellEnd"/>
      <w:r w:rsidRPr="00FF00D0">
        <w:t xml:space="preserve"> </w:t>
      </w:r>
      <w:proofErr w:type="spellStart"/>
      <w:r w:rsidRPr="00FF00D0">
        <w:t>kintamąją</w:t>
      </w:r>
      <w:proofErr w:type="spellEnd"/>
      <w:r w:rsidRPr="00FF00D0">
        <w:t xml:space="preserve"> </w:t>
      </w:r>
      <w:proofErr w:type="spellStart"/>
      <w:r w:rsidRPr="00FF00D0">
        <w:t>dedamąją</w:t>
      </w:r>
      <w:proofErr w:type="spellEnd"/>
      <w:r w:rsidRPr="00FF00D0">
        <w:t xml:space="preserve"> – THG, KD., </w:t>
      </w:r>
    </w:p>
    <w:p w14:paraId="1706381A" w14:textId="12EF6500" w:rsidR="001F250F" w:rsidRDefault="00FF00D0" w:rsidP="00314F9C">
      <w:pPr>
        <w:spacing w:after="240"/>
        <w:jc w:val="both"/>
      </w:pPr>
      <w:r w:rsidRPr="00FF00D0">
        <w:t xml:space="preserve"> 2. </w:t>
      </w:r>
      <w:proofErr w:type="spellStart"/>
      <w:r w:rsidRPr="00FF00D0">
        <w:t>Kintamosios</w:t>
      </w:r>
      <w:proofErr w:type="spellEnd"/>
      <w:r w:rsidRPr="00FF00D0">
        <w:t xml:space="preserve"> </w:t>
      </w:r>
      <w:proofErr w:type="spellStart"/>
      <w:r w:rsidRPr="00FF00D0">
        <w:t>dedamosios</w:t>
      </w:r>
      <w:proofErr w:type="spellEnd"/>
      <w:r w:rsidRPr="00FF00D0">
        <w:t xml:space="preserve"> THG, KD </w:t>
      </w:r>
      <w:proofErr w:type="spellStart"/>
      <w:r w:rsidRPr="00FF00D0">
        <w:t>formulę</w:t>
      </w:r>
      <w:proofErr w:type="spellEnd"/>
      <w:r w:rsidRPr="00FF00D0">
        <w:t xml:space="preserve">: </w:t>
      </w:r>
      <w:proofErr w:type="spellStart"/>
      <w:r w:rsidRPr="00FF00D0">
        <w:t>Dedamoji</w:t>
      </w:r>
      <w:proofErr w:type="spellEnd"/>
      <w:r w:rsidRPr="00FF00D0">
        <w:t xml:space="preserve"> </w:t>
      </w:r>
      <w:proofErr w:type="spellStart"/>
      <w:r w:rsidRPr="00FF00D0">
        <w:t>Formulė</w:t>
      </w:r>
      <w:proofErr w:type="spellEnd"/>
      <w:r w:rsidRPr="00FF00D0">
        <w:t xml:space="preserve"> </w:t>
      </w:r>
      <w:proofErr w:type="spellStart"/>
      <w:r w:rsidRPr="00FF00D0">
        <w:t>Šilumos</w:t>
      </w:r>
      <w:proofErr w:type="spellEnd"/>
      <w:r w:rsidRPr="00FF00D0">
        <w:t xml:space="preserve"> </w:t>
      </w:r>
      <w:proofErr w:type="spellStart"/>
      <w:r w:rsidRPr="00FF00D0">
        <w:t>gamybos</w:t>
      </w:r>
      <w:proofErr w:type="spellEnd"/>
      <w:r w:rsidRPr="00FF00D0">
        <w:t xml:space="preserve"> (</w:t>
      </w:r>
      <w:proofErr w:type="spellStart"/>
      <w:r w:rsidRPr="00FF00D0">
        <w:t>produkto</w:t>
      </w:r>
      <w:proofErr w:type="spellEnd"/>
      <w:r w:rsidRPr="00FF00D0">
        <w:t xml:space="preserve">) </w:t>
      </w:r>
      <w:proofErr w:type="spellStart"/>
      <w:r w:rsidRPr="00FF00D0">
        <w:t>vienanarės</w:t>
      </w:r>
      <w:proofErr w:type="spellEnd"/>
      <w:r w:rsidRPr="00FF00D0">
        <w:t xml:space="preserve"> </w:t>
      </w:r>
      <w:proofErr w:type="spellStart"/>
      <w:r w:rsidRPr="00FF00D0">
        <w:t>kainos</w:t>
      </w:r>
      <w:proofErr w:type="spellEnd"/>
      <w:r w:rsidRPr="00FF00D0">
        <w:t xml:space="preserve"> </w:t>
      </w:r>
      <w:proofErr w:type="spellStart"/>
      <w:r w:rsidRPr="00FF00D0">
        <w:t>kintamoji</w:t>
      </w:r>
      <w:proofErr w:type="spellEnd"/>
      <w:r w:rsidRPr="00FF00D0">
        <w:t xml:space="preserve"> </w:t>
      </w:r>
      <w:proofErr w:type="spellStart"/>
      <w:r w:rsidRPr="00FF00D0">
        <w:t>dedamoji</w:t>
      </w:r>
      <w:proofErr w:type="spellEnd"/>
      <w:r w:rsidRPr="00FF00D0">
        <w:t xml:space="preserve"> THG,KD = 0,14 + (2 125,4 × </w:t>
      </w:r>
      <w:proofErr w:type="spellStart"/>
      <w:r w:rsidRPr="00FF00D0">
        <w:t>pHG</w:t>
      </w:r>
      <w:proofErr w:type="spellEnd"/>
      <w:r w:rsidRPr="00FF00D0">
        <w:t xml:space="preserve">, b) / (21,216 × 10 000) </w:t>
      </w:r>
      <w:proofErr w:type="spellStart"/>
      <w:r w:rsidRPr="00FF00D0">
        <w:t>pHG</w:t>
      </w:r>
      <w:proofErr w:type="spellEnd"/>
      <w:r w:rsidRPr="00FF00D0">
        <w:t xml:space="preserve">, b – </w:t>
      </w:r>
      <w:proofErr w:type="spellStart"/>
      <w:r w:rsidRPr="00FF00D0">
        <w:t>biokuro</w:t>
      </w:r>
      <w:proofErr w:type="spellEnd"/>
      <w:r w:rsidRPr="00FF00D0">
        <w:t xml:space="preserve"> </w:t>
      </w:r>
      <w:proofErr w:type="spellStart"/>
      <w:r w:rsidRPr="00FF00D0">
        <w:t>kaina</w:t>
      </w:r>
      <w:proofErr w:type="spellEnd"/>
      <w:r w:rsidRPr="00FF00D0">
        <w:t xml:space="preserve"> (Eur/</w:t>
      </w:r>
      <w:proofErr w:type="spellStart"/>
      <w:r w:rsidRPr="00FF00D0">
        <w:t>tne</w:t>
      </w:r>
      <w:proofErr w:type="spellEnd"/>
      <w:r w:rsidRPr="00FF00D0">
        <w:t>).</w:t>
      </w:r>
    </w:p>
    <w:p w14:paraId="297D5AFE" w14:textId="208DB482" w:rsidR="00FF00D0" w:rsidRDefault="00FF00D0" w:rsidP="00314F9C">
      <w:pPr>
        <w:spacing w:after="240"/>
        <w:jc w:val="both"/>
      </w:pPr>
      <w:proofErr w:type="spellStart"/>
      <w:r w:rsidRPr="00FF00D0">
        <w:t>Kaina</w:t>
      </w:r>
      <w:proofErr w:type="spellEnd"/>
      <w:r w:rsidRPr="00FF00D0">
        <w:t xml:space="preserve"> </w:t>
      </w:r>
      <w:proofErr w:type="spellStart"/>
      <w:r w:rsidRPr="00FF00D0">
        <w:t>nustatoma</w:t>
      </w:r>
      <w:proofErr w:type="spellEnd"/>
      <w:r w:rsidRPr="00FF00D0">
        <w:t xml:space="preserve"> </w:t>
      </w:r>
      <w:proofErr w:type="spellStart"/>
      <w:r w:rsidRPr="00FF00D0">
        <w:t>pirmiesiems</w:t>
      </w:r>
      <w:proofErr w:type="spellEnd"/>
      <w:r w:rsidRPr="00FF00D0">
        <w:t xml:space="preserve"> </w:t>
      </w:r>
      <w:proofErr w:type="spellStart"/>
      <w:r w:rsidRPr="00FF00D0">
        <w:t>bazinės</w:t>
      </w:r>
      <w:proofErr w:type="spellEnd"/>
      <w:r w:rsidRPr="00FF00D0">
        <w:t xml:space="preserve"> </w:t>
      </w:r>
      <w:proofErr w:type="spellStart"/>
      <w:r w:rsidRPr="00FF00D0">
        <w:t>kainos</w:t>
      </w:r>
      <w:proofErr w:type="spellEnd"/>
      <w:r w:rsidRPr="00FF00D0">
        <w:t xml:space="preserve"> (</w:t>
      </w:r>
      <w:proofErr w:type="spellStart"/>
      <w:r w:rsidRPr="00FF00D0">
        <w:t>kainos</w:t>
      </w:r>
      <w:proofErr w:type="spellEnd"/>
      <w:r w:rsidRPr="00FF00D0">
        <w:t xml:space="preserve"> </w:t>
      </w:r>
      <w:proofErr w:type="spellStart"/>
      <w:r w:rsidRPr="00FF00D0">
        <w:t>dedamųjų</w:t>
      </w:r>
      <w:proofErr w:type="spellEnd"/>
      <w:r w:rsidRPr="00FF00D0">
        <w:t xml:space="preserve">) </w:t>
      </w:r>
      <w:proofErr w:type="spellStart"/>
      <w:r w:rsidRPr="00FF00D0">
        <w:t>galiojimo</w:t>
      </w:r>
      <w:proofErr w:type="spellEnd"/>
      <w:r w:rsidRPr="00FF00D0">
        <w:t xml:space="preserve"> </w:t>
      </w:r>
      <w:proofErr w:type="spellStart"/>
      <w:r w:rsidRPr="00FF00D0">
        <w:t>metams</w:t>
      </w:r>
      <w:proofErr w:type="spellEnd"/>
      <w:r w:rsidRPr="00FF00D0">
        <w:t>.</w:t>
      </w:r>
    </w:p>
    <w:p w14:paraId="7752A3C8" w14:textId="38623794" w:rsidR="006B48A4" w:rsidRDefault="006B48A4" w:rsidP="00314F9C">
      <w:pPr>
        <w:spacing w:after="240"/>
        <w:jc w:val="both"/>
      </w:pPr>
    </w:p>
    <w:p w14:paraId="2AFAEF6D" w14:textId="77BFE716" w:rsidR="006B48A4" w:rsidRDefault="006B48A4" w:rsidP="00314F9C">
      <w:pPr>
        <w:spacing w:after="240"/>
        <w:jc w:val="both"/>
      </w:pPr>
    </w:p>
    <w:sectPr w:rsidR="006B48A4" w:rsidSect="006F041B">
      <w:pgSz w:w="11906" w:h="16838"/>
      <w:pgMar w:top="567" w:right="991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F4D72"/>
    <w:multiLevelType w:val="hybridMultilevel"/>
    <w:tmpl w:val="AEF0CA6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67347"/>
    <w:multiLevelType w:val="hybridMultilevel"/>
    <w:tmpl w:val="95DED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031A3"/>
    <w:multiLevelType w:val="hybridMultilevel"/>
    <w:tmpl w:val="F0C075D6"/>
    <w:lvl w:ilvl="0" w:tplc="042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BA3"/>
    <w:rsid w:val="0000511E"/>
    <w:rsid w:val="00031DA2"/>
    <w:rsid w:val="00082F08"/>
    <w:rsid w:val="000E2FD4"/>
    <w:rsid w:val="00145426"/>
    <w:rsid w:val="00155D95"/>
    <w:rsid w:val="00172047"/>
    <w:rsid w:val="00177D57"/>
    <w:rsid w:val="001B5C66"/>
    <w:rsid w:val="001E0CF9"/>
    <w:rsid w:val="001F250F"/>
    <w:rsid w:val="00210880"/>
    <w:rsid w:val="00261317"/>
    <w:rsid w:val="0028137F"/>
    <w:rsid w:val="002B4BB3"/>
    <w:rsid w:val="002F1988"/>
    <w:rsid w:val="00301FA3"/>
    <w:rsid w:val="00314F9C"/>
    <w:rsid w:val="003207A9"/>
    <w:rsid w:val="003B1620"/>
    <w:rsid w:val="003C3399"/>
    <w:rsid w:val="00430B7D"/>
    <w:rsid w:val="0043272E"/>
    <w:rsid w:val="0043285F"/>
    <w:rsid w:val="00435732"/>
    <w:rsid w:val="00482F95"/>
    <w:rsid w:val="004903FA"/>
    <w:rsid w:val="004F2534"/>
    <w:rsid w:val="004F7437"/>
    <w:rsid w:val="00525C12"/>
    <w:rsid w:val="00544301"/>
    <w:rsid w:val="00573259"/>
    <w:rsid w:val="00581DEC"/>
    <w:rsid w:val="005C798C"/>
    <w:rsid w:val="005E50DD"/>
    <w:rsid w:val="00604834"/>
    <w:rsid w:val="00683C50"/>
    <w:rsid w:val="00695B8B"/>
    <w:rsid w:val="006B48A4"/>
    <w:rsid w:val="006D5862"/>
    <w:rsid w:val="006F041B"/>
    <w:rsid w:val="00791461"/>
    <w:rsid w:val="00794405"/>
    <w:rsid w:val="007B4960"/>
    <w:rsid w:val="007C4075"/>
    <w:rsid w:val="007E3B35"/>
    <w:rsid w:val="007F5EBF"/>
    <w:rsid w:val="007F611F"/>
    <w:rsid w:val="007F7C71"/>
    <w:rsid w:val="00817C9D"/>
    <w:rsid w:val="00883513"/>
    <w:rsid w:val="00904B99"/>
    <w:rsid w:val="0093073F"/>
    <w:rsid w:val="009420D6"/>
    <w:rsid w:val="009C1445"/>
    <w:rsid w:val="009D5F99"/>
    <w:rsid w:val="009E1D17"/>
    <w:rsid w:val="009E2445"/>
    <w:rsid w:val="00A12973"/>
    <w:rsid w:val="00A40C41"/>
    <w:rsid w:val="00B16304"/>
    <w:rsid w:val="00B225C4"/>
    <w:rsid w:val="00B72E38"/>
    <w:rsid w:val="00BE0819"/>
    <w:rsid w:val="00C17BA3"/>
    <w:rsid w:val="00C3763A"/>
    <w:rsid w:val="00C47732"/>
    <w:rsid w:val="00C6182B"/>
    <w:rsid w:val="00C8699B"/>
    <w:rsid w:val="00C91868"/>
    <w:rsid w:val="00CA0651"/>
    <w:rsid w:val="00CB2DA5"/>
    <w:rsid w:val="00CB5706"/>
    <w:rsid w:val="00D25E38"/>
    <w:rsid w:val="00D35C7E"/>
    <w:rsid w:val="00D72EE6"/>
    <w:rsid w:val="00DA50EA"/>
    <w:rsid w:val="00DE6CD0"/>
    <w:rsid w:val="00DF6981"/>
    <w:rsid w:val="00E2672A"/>
    <w:rsid w:val="00E668CB"/>
    <w:rsid w:val="00E673B7"/>
    <w:rsid w:val="00E76904"/>
    <w:rsid w:val="00E8075E"/>
    <w:rsid w:val="00EB6B3C"/>
    <w:rsid w:val="00ED272E"/>
    <w:rsid w:val="00F040CB"/>
    <w:rsid w:val="00F046B8"/>
    <w:rsid w:val="00F4240E"/>
    <w:rsid w:val="00F662EF"/>
    <w:rsid w:val="00FC5A94"/>
    <w:rsid w:val="00FF00D0"/>
    <w:rsid w:val="00F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F1680"/>
  <w15:docId w15:val="{3EF270A6-7A20-4B5F-8311-04E06809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17BA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C17BA3"/>
    <w:pPr>
      <w:jc w:val="center"/>
    </w:pPr>
    <w:rPr>
      <w:b/>
      <w:sz w:val="32"/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C17BA3"/>
    <w:rPr>
      <w:rFonts w:ascii="Times New Roman" w:hAnsi="Times New Roman" w:cs="Times New Roman"/>
      <w:b/>
      <w:sz w:val="20"/>
      <w:szCs w:val="20"/>
    </w:rPr>
  </w:style>
  <w:style w:type="paragraph" w:styleId="Sraopastraipa">
    <w:name w:val="List Paragraph"/>
    <w:basedOn w:val="prastasis"/>
    <w:uiPriority w:val="99"/>
    <w:qFormat/>
    <w:rsid w:val="0028137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rsid w:val="0028137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28137F"/>
    <w:rPr>
      <w:rFonts w:ascii="Segoe UI" w:hAnsi="Segoe UI" w:cs="Segoe UI"/>
      <w:sz w:val="18"/>
      <w:szCs w:val="18"/>
      <w:lang w:val="en-US"/>
    </w:rPr>
  </w:style>
  <w:style w:type="character" w:styleId="Hipersaitas">
    <w:name w:val="Hyperlink"/>
    <w:basedOn w:val="Numatytasispastraiposriftas"/>
    <w:uiPriority w:val="99"/>
    <w:semiHidden/>
    <w:rsid w:val="009E1D17"/>
    <w:rPr>
      <w:rFonts w:cs="Times New Roman"/>
      <w:color w:val="0000FF"/>
      <w:u w:val="single"/>
    </w:rPr>
  </w:style>
  <w:style w:type="paragraph" w:customStyle="1" w:styleId="Default">
    <w:name w:val="Default"/>
    <w:rsid w:val="00301FA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7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Business</dc:creator>
  <cp:lastModifiedBy>Ingrida</cp:lastModifiedBy>
  <cp:revision>3</cp:revision>
  <cp:lastPrinted>2020-08-17T12:16:00Z</cp:lastPrinted>
  <dcterms:created xsi:type="dcterms:W3CDTF">2020-11-09T10:10:00Z</dcterms:created>
  <dcterms:modified xsi:type="dcterms:W3CDTF">2020-11-09T10:11:00Z</dcterms:modified>
</cp:coreProperties>
</file>